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B433B" w14:textId="27F46386" w:rsidR="00AE22D0" w:rsidRDefault="00AE22D0" w:rsidP="00AE22D0">
      <w:pPr>
        <w:pStyle w:val="NoSpacing"/>
        <w:rPr>
          <w:rFonts w:ascii="Arial" w:hAnsi="Arial" w:cs="Arial"/>
          <w:sz w:val="24"/>
        </w:rPr>
      </w:pPr>
      <w:r w:rsidRPr="00AE22D0">
        <w:rPr>
          <w:rFonts w:ascii="Arial" w:hAnsi="Arial" w:cs="Arial"/>
          <w:sz w:val="24"/>
        </w:rPr>
        <w:t>Creative Expression: The Key to Ultimate Relaxation</w:t>
      </w:r>
    </w:p>
    <w:p w14:paraId="4D30855C" w14:textId="77777777" w:rsidR="00AE22D0" w:rsidRDefault="00AE22D0" w:rsidP="00AE22D0">
      <w:pPr>
        <w:pStyle w:val="NoSpacing"/>
        <w:rPr>
          <w:rFonts w:ascii="Arial" w:hAnsi="Arial" w:cs="Arial"/>
          <w:sz w:val="24"/>
        </w:rPr>
      </w:pPr>
    </w:p>
    <w:p w14:paraId="0FA16721" w14:textId="75EF2704" w:rsidR="00AE22D0" w:rsidRDefault="00AE22D0" w:rsidP="00AE22D0">
      <w:pPr>
        <w:pStyle w:val="NoSpacing"/>
        <w:rPr>
          <w:rFonts w:ascii="Arial" w:hAnsi="Arial" w:cs="Arial"/>
          <w:sz w:val="24"/>
        </w:rPr>
      </w:pPr>
      <w:r>
        <w:rPr>
          <w:rFonts w:ascii="Arial" w:hAnsi="Arial" w:cs="Arial"/>
          <w:sz w:val="24"/>
        </w:rPr>
        <w:t xml:space="preserve">Whether you are artistic or not, creative expression will benefit you greatly in your life. People see a wide range of benefits from being more creative, among them being </w:t>
      </w:r>
      <w:r w:rsidR="003E2A95">
        <w:rPr>
          <w:rFonts w:ascii="Arial" w:hAnsi="Arial" w:cs="Arial"/>
          <w:sz w:val="24"/>
        </w:rPr>
        <w:t>calmer and more relaxed</w:t>
      </w:r>
      <w:r>
        <w:rPr>
          <w:rFonts w:ascii="Arial" w:hAnsi="Arial" w:cs="Arial"/>
          <w:sz w:val="24"/>
        </w:rPr>
        <w:t xml:space="preserve">, and even reducing stress and anxiety. </w:t>
      </w:r>
    </w:p>
    <w:p w14:paraId="789A4F0E" w14:textId="77777777" w:rsidR="00AE22D0" w:rsidRDefault="00AE22D0" w:rsidP="00AE22D0">
      <w:pPr>
        <w:pStyle w:val="NoSpacing"/>
        <w:rPr>
          <w:rFonts w:ascii="Arial" w:hAnsi="Arial" w:cs="Arial"/>
          <w:sz w:val="24"/>
        </w:rPr>
      </w:pPr>
    </w:p>
    <w:p w14:paraId="3838AD7F" w14:textId="7B429ADD" w:rsidR="00AE22D0" w:rsidRPr="00AE22D0" w:rsidRDefault="00AE22D0" w:rsidP="00AE22D0">
      <w:pPr>
        <w:pStyle w:val="NoSpacing"/>
        <w:rPr>
          <w:rFonts w:ascii="Arial" w:hAnsi="Arial" w:cs="Arial"/>
          <w:sz w:val="24"/>
        </w:rPr>
      </w:pPr>
      <w:r>
        <w:rPr>
          <w:rFonts w:ascii="Arial" w:hAnsi="Arial" w:cs="Arial"/>
          <w:sz w:val="24"/>
        </w:rPr>
        <w:t>Here are some different ways to practice creative relaxation.</w:t>
      </w:r>
    </w:p>
    <w:p w14:paraId="0FAF263F" w14:textId="77777777" w:rsidR="00AE22D0" w:rsidRPr="00AE22D0" w:rsidRDefault="00AE22D0" w:rsidP="00AE22D0">
      <w:pPr>
        <w:pStyle w:val="NoSpacing"/>
        <w:rPr>
          <w:rFonts w:ascii="Arial" w:hAnsi="Arial" w:cs="Arial"/>
          <w:sz w:val="24"/>
        </w:rPr>
      </w:pPr>
    </w:p>
    <w:p w14:paraId="4D5B0372" w14:textId="77777777" w:rsidR="00AE22D0" w:rsidRPr="00AE22D0" w:rsidRDefault="00AE22D0" w:rsidP="00AE22D0">
      <w:pPr>
        <w:pStyle w:val="NoSpacing"/>
        <w:rPr>
          <w:rFonts w:ascii="Arial" w:hAnsi="Arial" w:cs="Arial"/>
          <w:sz w:val="24"/>
        </w:rPr>
      </w:pPr>
    </w:p>
    <w:p w14:paraId="37A00DF9" w14:textId="405EBD22" w:rsidR="00AE22D0" w:rsidRPr="00AE22D0" w:rsidRDefault="00AE22D0" w:rsidP="00AE22D0">
      <w:pPr>
        <w:pStyle w:val="NoSpacing"/>
        <w:rPr>
          <w:rFonts w:ascii="Arial" w:hAnsi="Arial" w:cs="Arial"/>
          <w:b/>
          <w:bCs/>
          <w:sz w:val="24"/>
        </w:rPr>
      </w:pPr>
      <w:r w:rsidRPr="00AE22D0">
        <w:rPr>
          <w:rFonts w:ascii="Arial" w:hAnsi="Arial" w:cs="Arial"/>
          <w:b/>
          <w:bCs/>
          <w:sz w:val="24"/>
        </w:rPr>
        <w:t>Drawing or Painting</w:t>
      </w:r>
    </w:p>
    <w:p w14:paraId="1244CFF8" w14:textId="77777777" w:rsidR="00AE22D0" w:rsidRPr="00AE22D0" w:rsidRDefault="00AE22D0" w:rsidP="00AE22D0">
      <w:pPr>
        <w:pStyle w:val="NoSpacing"/>
        <w:rPr>
          <w:rFonts w:ascii="Arial" w:hAnsi="Arial" w:cs="Arial"/>
          <w:sz w:val="24"/>
        </w:rPr>
      </w:pPr>
    </w:p>
    <w:p w14:paraId="74EB0DA5" w14:textId="77777777" w:rsidR="00AE22D0" w:rsidRPr="00AE22D0" w:rsidRDefault="00AE22D0" w:rsidP="00AE22D0">
      <w:pPr>
        <w:pStyle w:val="NoSpacing"/>
        <w:rPr>
          <w:rFonts w:ascii="Arial" w:hAnsi="Arial" w:cs="Arial"/>
          <w:sz w:val="24"/>
        </w:rPr>
      </w:pPr>
      <w:r w:rsidRPr="00AE22D0">
        <w:rPr>
          <w:rFonts w:ascii="Arial" w:hAnsi="Arial" w:cs="Arial"/>
          <w:sz w:val="24"/>
        </w:rPr>
        <w:t xml:space="preserve">When it comes to creative expression, art will take many different forms. If you like art in the classic sense, then drawing or painting to relax might be what you are looking for. But don’t worry, you don’t need any sort of artistic skill to enjoy this activity and allow it to relax you. </w:t>
      </w:r>
    </w:p>
    <w:p w14:paraId="787767C0" w14:textId="77777777" w:rsidR="00AE22D0" w:rsidRPr="00AE22D0" w:rsidRDefault="00AE22D0" w:rsidP="00AE22D0">
      <w:pPr>
        <w:pStyle w:val="NoSpacing"/>
        <w:rPr>
          <w:rFonts w:ascii="Arial" w:hAnsi="Arial" w:cs="Arial"/>
          <w:sz w:val="24"/>
        </w:rPr>
      </w:pPr>
    </w:p>
    <w:p w14:paraId="17D437D9" w14:textId="77777777" w:rsidR="00AE22D0" w:rsidRPr="00AE22D0" w:rsidRDefault="00AE22D0" w:rsidP="00AE22D0">
      <w:pPr>
        <w:pStyle w:val="NoSpacing"/>
        <w:rPr>
          <w:rFonts w:ascii="Arial" w:hAnsi="Arial" w:cs="Arial"/>
          <w:sz w:val="24"/>
        </w:rPr>
      </w:pPr>
      <w:r w:rsidRPr="00AE22D0">
        <w:rPr>
          <w:rFonts w:ascii="Arial" w:hAnsi="Arial" w:cs="Arial"/>
          <w:sz w:val="24"/>
        </w:rPr>
        <w:t>You can doodle in a sketchbook, use paint-by-number painting kits, color in an adult coloring book, or try new mediums. There are so many ways to explore this type of creative activity.</w:t>
      </w:r>
    </w:p>
    <w:p w14:paraId="436F467D" w14:textId="77777777" w:rsidR="00AE22D0" w:rsidRPr="00AE22D0" w:rsidRDefault="00AE22D0" w:rsidP="00AE22D0">
      <w:pPr>
        <w:pStyle w:val="NoSpacing"/>
        <w:rPr>
          <w:rFonts w:ascii="Arial" w:hAnsi="Arial" w:cs="Arial"/>
          <w:sz w:val="24"/>
        </w:rPr>
      </w:pPr>
    </w:p>
    <w:p w14:paraId="1EF00E44" w14:textId="77777777" w:rsidR="00AE22D0" w:rsidRPr="00AE22D0" w:rsidRDefault="00AE22D0" w:rsidP="00AE22D0">
      <w:pPr>
        <w:pStyle w:val="NoSpacing"/>
        <w:rPr>
          <w:rFonts w:ascii="Arial" w:hAnsi="Arial" w:cs="Arial"/>
          <w:sz w:val="24"/>
        </w:rPr>
      </w:pPr>
    </w:p>
    <w:p w14:paraId="7A600CE8" w14:textId="0D8A9A10" w:rsidR="00AE22D0" w:rsidRPr="00AE22D0" w:rsidRDefault="00AE22D0" w:rsidP="00AE22D0">
      <w:pPr>
        <w:pStyle w:val="NoSpacing"/>
        <w:rPr>
          <w:rFonts w:ascii="Arial" w:hAnsi="Arial" w:cs="Arial"/>
          <w:b/>
          <w:bCs/>
          <w:sz w:val="24"/>
        </w:rPr>
      </w:pPr>
      <w:r w:rsidRPr="00AE22D0">
        <w:rPr>
          <w:rFonts w:ascii="Arial" w:hAnsi="Arial" w:cs="Arial"/>
          <w:b/>
          <w:bCs/>
          <w:sz w:val="24"/>
        </w:rPr>
        <w:t>Listening to Music</w:t>
      </w:r>
    </w:p>
    <w:p w14:paraId="51DC280D" w14:textId="77777777" w:rsidR="00AE22D0" w:rsidRPr="00AE22D0" w:rsidRDefault="00AE22D0" w:rsidP="00AE22D0">
      <w:pPr>
        <w:pStyle w:val="NoSpacing"/>
        <w:rPr>
          <w:rFonts w:ascii="Arial" w:hAnsi="Arial" w:cs="Arial"/>
          <w:sz w:val="24"/>
        </w:rPr>
      </w:pPr>
    </w:p>
    <w:p w14:paraId="05F959A9" w14:textId="77777777" w:rsidR="00AE22D0" w:rsidRPr="00AE22D0" w:rsidRDefault="00AE22D0" w:rsidP="00AE22D0">
      <w:pPr>
        <w:pStyle w:val="NoSpacing"/>
        <w:rPr>
          <w:rFonts w:ascii="Arial" w:hAnsi="Arial" w:cs="Arial"/>
          <w:sz w:val="24"/>
        </w:rPr>
      </w:pPr>
      <w:r w:rsidRPr="00AE22D0">
        <w:rPr>
          <w:rFonts w:ascii="Arial" w:hAnsi="Arial" w:cs="Arial"/>
          <w:sz w:val="24"/>
        </w:rPr>
        <w:t xml:space="preserve">Who doesn’t love sitting back to enjoy some music? The best part of listening to music as a relaxation technique is that you can do it anywhere, and choose any style of music you like. There is not just one style of music that is good for calmness and relaxation, as it depends on the individual. </w:t>
      </w:r>
    </w:p>
    <w:p w14:paraId="49F16131" w14:textId="77777777" w:rsidR="00AE22D0" w:rsidRPr="00AE22D0" w:rsidRDefault="00AE22D0" w:rsidP="00AE22D0">
      <w:pPr>
        <w:pStyle w:val="NoSpacing"/>
        <w:rPr>
          <w:rFonts w:ascii="Arial" w:hAnsi="Arial" w:cs="Arial"/>
          <w:sz w:val="24"/>
        </w:rPr>
      </w:pPr>
    </w:p>
    <w:p w14:paraId="4C2A6280" w14:textId="77777777" w:rsidR="00AE22D0" w:rsidRPr="00AE22D0" w:rsidRDefault="00AE22D0" w:rsidP="00AE22D0">
      <w:pPr>
        <w:pStyle w:val="NoSpacing"/>
        <w:rPr>
          <w:rFonts w:ascii="Arial" w:hAnsi="Arial" w:cs="Arial"/>
          <w:sz w:val="24"/>
        </w:rPr>
      </w:pPr>
      <w:r w:rsidRPr="00AE22D0">
        <w:rPr>
          <w:rFonts w:ascii="Arial" w:hAnsi="Arial" w:cs="Arial"/>
          <w:sz w:val="24"/>
        </w:rPr>
        <w:t>Though if you are not sure where to start, search for “relaxing music” playlists on Spotify and anywhere else you listen to music, and it will help you find some songs that are a good fit.</w:t>
      </w:r>
    </w:p>
    <w:p w14:paraId="1111B034" w14:textId="77777777" w:rsidR="00AE22D0" w:rsidRPr="00AE22D0" w:rsidRDefault="00AE22D0" w:rsidP="00AE22D0">
      <w:pPr>
        <w:pStyle w:val="NoSpacing"/>
        <w:rPr>
          <w:rFonts w:ascii="Arial" w:hAnsi="Arial" w:cs="Arial"/>
          <w:sz w:val="24"/>
        </w:rPr>
      </w:pPr>
    </w:p>
    <w:p w14:paraId="6EA17D59" w14:textId="77777777" w:rsidR="00AE22D0" w:rsidRPr="00AE22D0" w:rsidRDefault="00AE22D0" w:rsidP="00AE22D0">
      <w:pPr>
        <w:pStyle w:val="NoSpacing"/>
        <w:rPr>
          <w:rFonts w:ascii="Arial" w:hAnsi="Arial" w:cs="Arial"/>
          <w:sz w:val="24"/>
        </w:rPr>
      </w:pPr>
    </w:p>
    <w:p w14:paraId="4452C3F5" w14:textId="1944FE67" w:rsidR="00AE22D0" w:rsidRPr="00AE22D0" w:rsidRDefault="00AE22D0" w:rsidP="00AE22D0">
      <w:pPr>
        <w:pStyle w:val="NoSpacing"/>
        <w:rPr>
          <w:rFonts w:ascii="Arial" w:hAnsi="Arial" w:cs="Arial"/>
          <w:b/>
          <w:bCs/>
          <w:sz w:val="24"/>
        </w:rPr>
      </w:pPr>
      <w:r w:rsidRPr="00AE22D0">
        <w:rPr>
          <w:rFonts w:ascii="Arial" w:hAnsi="Arial" w:cs="Arial"/>
          <w:b/>
          <w:bCs/>
          <w:sz w:val="24"/>
        </w:rPr>
        <w:t>Creative Visualization</w:t>
      </w:r>
    </w:p>
    <w:p w14:paraId="363454F6" w14:textId="77777777" w:rsidR="00AE22D0" w:rsidRPr="00AE22D0" w:rsidRDefault="00AE22D0" w:rsidP="00AE22D0">
      <w:pPr>
        <w:pStyle w:val="NoSpacing"/>
        <w:rPr>
          <w:rFonts w:ascii="Arial" w:hAnsi="Arial" w:cs="Arial"/>
          <w:sz w:val="24"/>
        </w:rPr>
      </w:pPr>
    </w:p>
    <w:p w14:paraId="10AC3BBC" w14:textId="77777777" w:rsidR="00AE22D0" w:rsidRPr="00AE22D0" w:rsidRDefault="00AE22D0" w:rsidP="00AE22D0">
      <w:pPr>
        <w:pStyle w:val="NoSpacing"/>
        <w:rPr>
          <w:rFonts w:ascii="Arial" w:hAnsi="Arial" w:cs="Arial"/>
          <w:sz w:val="24"/>
        </w:rPr>
      </w:pPr>
      <w:r w:rsidRPr="00AE22D0">
        <w:rPr>
          <w:rFonts w:ascii="Arial" w:hAnsi="Arial" w:cs="Arial"/>
          <w:sz w:val="24"/>
        </w:rPr>
        <w:t xml:space="preserve">Creative visualization is a powerful relaxation technique where you use your imagination to picture a peaceful and calming scene. You should choose a visualization where you can immerse yourself there and it will help you feel relaxed, such as sitting on the beach, in a forest, or at a lake. It can be anywhere that you truly feel calm. </w:t>
      </w:r>
    </w:p>
    <w:p w14:paraId="3A7C5105" w14:textId="77777777" w:rsidR="00AE22D0" w:rsidRPr="00AE22D0" w:rsidRDefault="00AE22D0" w:rsidP="00AE22D0">
      <w:pPr>
        <w:pStyle w:val="NoSpacing"/>
        <w:rPr>
          <w:rFonts w:ascii="Arial" w:hAnsi="Arial" w:cs="Arial"/>
          <w:sz w:val="24"/>
        </w:rPr>
      </w:pPr>
    </w:p>
    <w:p w14:paraId="67480157" w14:textId="5410612B" w:rsidR="00AE22D0" w:rsidRPr="00AE22D0" w:rsidRDefault="00AE22D0" w:rsidP="00AE22D0">
      <w:pPr>
        <w:pStyle w:val="NoSpacing"/>
        <w:rPr>
          <w:rFonts w:ascii="Arial" w:hAnsi="Arial" w:cs="Arial"/>
          <w:sz w:val="24"/>
        </w:rPr>
      </w:pPr>
      <w:r w:rsidRPr="00AE22D0">
        <w:rPr>
          <w:rFonts w:ascii="Arial" w:hAnsi="Arial" w:cs="Arial"/>
          <w:sz w:val="24"/>
        </w:rPr>
        <w:t>What makes this different from regular visualization is that you want to get more creative with it! Start with something simple, then add a little bit of fantasy to it, or something to really immerse yourself in the experience.</w:t>
      </w:r>
    </w:p>
    <w:p w14:paraId="50684CE2" w14:textId="77777777" w:rsidR="00AE22D0" w:rsidRDefault="00AE22D0" w:rsidP="00AE22D0">
      <w:pPr>
        <w:pStyle w:val="NoSpacing"/>
        <w:rPr>
          <w:rFonts w:ascii="Arial" w:hAnsi="Arial" w:cs="Arial"/>
          <w:sz w:val="24"/>
        </w:rPr>
      </w:pPr>
    </w:p>
    <w:p w14:paraId="28E1C4BB" w14:textId="77777777" w:rsidR="00AE22D0" w:rsidRPr="00AE22D0" w:rsidRDefault="00AE22D0" w:rsidP="00AE22D0">
      <w:pPr>
        <w:pStyle w:val="NoSpacing"/>
        <w:rPr>
          <w:rFonts w:ascii="Arial" w:hAnsi="Arial" w:cs="Arial"/>
          <w:sz w:val="24"/>
        </w:rPr>
      </w:pPr>
    </w:p>
    <w:p w14:paraId="436C7287" w14:textId="77777777" w:rsidR="00AE22D0" w:rsidRPr="00AE22D0" w:rsidRDefault="00AE22D0" w:rsidP="00AE22D0">
      <w:pPr>
        <w:pStyle w:val="NoSpacing"/>
        <w:rPr>
          <w:rFonts w:ascii="Arial" w:hAnsi="Arial" w:cs="Arial"/>
          <w:sz w:val="24"/>
        </w:rPr>
      </w:pPr>
    </w:p>
    <w:p w14:paraId="32728BEC" w14:textId="06E07DCD" w:rsidR="00AE22D0" w:rsidRPr="00AE22D0" w:rsidRDefault="00AE22D0" w:rsidP="00AE22D0">
      <w:pPr>
        <w:pStyle w:val="NoSpacing"/>
        <w:rPr>
          <w:rFonts w:ascii="Arial" w:hAnsi="Arial" w:cs="Arial"/>
          <w:b/>
          <w:bCs/>
          <w:sz w:val="24"/>
        </w:rPr>
      </w:pPr>
      <w:r w:rsidRPr="00AE22D0">
        <w:rPr>
          <w:rFonts w:ascii="Arial" w:hAnsi="Arial" w:cs="Arial"/>
          <w:b/>
          <w:bCs/>
          <w:sz w:val="24"/>
        </w:rPr>
        <w:lastRenderedPageBreak/>
        <w:t>Dancing</w:t>
      </w:r>
    </w:p>
    <w:p w14:paraId="6F6E9F45" w14:textId="77777777" w:rsidR="00AE22D0" w:rsidRPr="00AE22D0" w:rsidRDefault="00AE22D0" w:rsidP="00AE22D0">
      <w:pPr>
        <w:pStyle w:val="NoSpacing"/>
        <w:rPr>
          <w:rFonts w:ascii="Arial" w:hAnsi="Arial" w:cs="Arial"/>
          <w:sz w:val="24"/>
        </w:rPr>
      </w:pPr>
    </w:p>
    <w:p w14:paraId="01E0FF4C" w14:textId="77777777" w:rsidR="00AE22D0" w:rsidRPr="00AE22D0" w:rsidRDefault="00AE22D0" w:rsidP="00AE22D0">
      <w:pPr>
        <w:pStyle w:val="NoSpacing"/>
        <w:rPr>
          <w:rFonts w:ascii="Arial" w:hAnsi="Arial" w:cs="Arial"/>
          <w:sz w:val="24"/>
        </w:rPr>
      </w:pPr>
      <w:r w:rsidRPr="00AE22D0">
        <w:rPr>
          <w:rFonts w:ascii="Arial" w:hAnsi="Arial" w:cs="Arial"/>
          <w:sz w:val="24"/>
        </w:rPr>
        <w:t>Dancing is not only a physical activity that helps you be more relaxed, but it can also be considered a way to be creative. Enjoy dancing at home to your favorite music, have a family dance party in your living room, or take a dance class with friends. You will be amazed by how much more relaxed it makes you feel.</w:t>
      </w:r>
    </w:p>
    <w:p w14:paraId="2FAEC95F" w14:textId="77777777" w:rsidR="00AE22D0" w:rsidRPr="00AE22D0" w:rsidRDefault="00AE22D0" w:rsidP="00AE22D0">
      <w:pPr>
        <w:pStyle w:val="NoSpacing"/>
        <w:rPr>
          <w:rFonts w:ascii="Arial" w:hAnsi="Arial" w:cs="Arial"/>
          <w:sz w:val="24"/>
        </w:rPr>
      </w:pPr>
    </w:p>
    <w:p w14:paraId="5F701548" w14:textId="77777777" w:rsidR="00AE22D0" w:rsidRPr="00AE22D0" w:rsidRDefault="00AE22D0" w:rsidP="00AE22D0">
      <w:pPr>
        <w:pStyle w:val="NoSpacing"/>
        <w:rPr>
          <w:rFonts w:ascii="Arial" w:hAnsi="Arial" w:cs="Arial"/>
          <w:sz w:val="24"/>
        </w:rPr>
      </w:pPr>
    </w:p>
    <w:p w14:paraId="69ED5ED8" w14:textId="6D46E6C7" w:rsidR="00AE22D0" w:rsidRPr="00AE22D0" w:rsidRDefault="00AE22D0" w:rsidP="00AE22D0">
      <w:pPr>
        <w:pStyle w:val="NoSpacing"/>
        <w:rPr>
          <w:rFonts w:ascii="Arial" w:hAnsi="Arial" w:cs="Arial"/>
          <w:sz w:val="24"/>
        </w:rPr>
      </w:pPr>
      <w:r w:rsidRPr="00AE22D0">
        <w:rPr>
          <w:rFonts w:ascii="Arial" w:hAnsi="Arial" w:cs="Arial"/>
          <w:sz w:val="24"/>
        </w:rPr>
        <w:t>Creative Writing</w:t>
      </w:r>
    </w:p>
    <w:p w14:paraId="525C6FB1" w14:textId="77777777" w:rsidR="00AE22D0" w:rsidRPr="00AE22D0" w:rsidRDefault="00AE22D0" w:rsidP="00AE22D0">
      <w:pPr>
        <w:pStyle w:val="NoSpacing"/>
        <w:rPr>
          <w:rFonts w:ascii="Arial" w:hAnsi="Arial" w:cs="Arial"/>
          <w:sz w:val="24"/>
        </w:rPr>
      </w:pPr>
    </w:p>
    <w:p w14:paraId="3F35B05E" w14:textId="77777777" w:rsidR="00AE22D0" w:rsidRPr="00AE22D0" w:rsidRDefault="00AE22D0" w:rsidP="00AE22D0">
      <w:pPr>
        <w:pStyle w:val="NoSpacing"/>
        <w:rPr>
          <w:rFonts w:ascii="Arial" w:hAnsi="Arial" w:cs="Arial"/>
          <w:sz w:val="24"/>
        </w:rPr>
      </w:pPr>
      <w:r w:rsidRPr="00AE22D0">
        <w:rPr>
          <w:rFonts w:ascii="Arial" w:hAnsi="Arial" w:cs="Arial"/>
          <w:sz w:val="24"/>
        </w:rPr>
        <w:t xml:space="preserve">Creative writing is a wonderful way to relax and express your thoughts and emotions. It doesn't have to be structured or polished—just let your ideas flow. You can write stories, poems, or even keep a journal. The act of writing helps you process your feelings and can provide a sense of relief. It’s a private space where you can explore your creativity without any pressure. </w:t>
      </w:r>
    </w:p>
    <w:p w14:paraId="09BBE28A" w14:textId="77777777" w:rsidR="00AE22D0" w:rsidRPr="00AE22D0" w:rsidRDefault="00AE22D0" w:rsidP="00AE22D0">
      <w:pPr>
        <w:pStyle w:val="NoSpacing"/>
        <w:rPr>
          <w:rFonts w:ascii="Arial" w:hAnsi="Arial" w:cs="Arial"/>
          <w:sz w:val="24"/>
        </w:rPr>
      </w:pPr>
    </w:p>
    <w:p w14:paraId="07EE7A30" w14:textId="77777777" w:rsidR="00AE22D0" w:rsidRPr="00AE22D0" w:rsidRDefault="00AE22D0" w:rsidP="00AE22D0">
      <w:pPr>
        <w:pStyle w:val="NoSpacing"/>
        <w:rPr>
          <w:rFonts w:ascii="Arial" w:hAnsi="Arial" w:cs="Arial"/>
          <w:sz w:val="24"/>
        </w:rPr>
      </w:pPr>
      <w:r w:rsidRPr="00AE22D0">
        <w:rPr>
          <w:rFonts w:ascii="Arial" w:hAnsi="Arial" w:cs="Arial"/>
          <w:sz w:val="24"/>
        </w:rPr>
        <w:t>Spend a few minutes each day writing about anything that comes to mind. Over time, you'll find it can be a very calming and fulfilling practice.</w:t>
      </w:r>
    </w:p>
    <w:p w14:paraId="62D243CD" w14:textId="77777777" w:rsidR="00AE22D0" w:rsidRPr="00AE22D0" w:rsidRDefault="00AE22D0" w:rsidP="00AE22D0">
      <w:pPr>
        <w:pStyle w:val="NoSpacing"/>
        <w:rPr>
          <w:rFonts w:ascii="Arial" w:hAnsi="Arial" w:cs="Arial"/>
          <w:sz w:val="24"/>
        </w:rPr>
      </w:pPr>
    </w:p>
    <w:p w14:paraId="377FEA70" w14:textId="77777777" w:rsidR="00AE22D0" w:rsidRPr="00AE22D0" w:rsidRDefault="00AE22D0" w:rsidP="00AE22D0">
      <w:pPr>
        <w:pStyle w:val="NoSpacing"/>
        <w:rPr>
          <w:rFonts w:ascii="Arial" w:hAnsi="Arial" w:cs="Arial"/>
          <w:sz w:val="24"/>
        </w:rPr>
      </w:pPr>
    </w:p>
    <w:p w14:paraId="31298C9D" w14:textId="77777777" w:rsidR="00AB4A3F" w:rsidRPr="00AE22D0" w:rsidRDefault="00AB4A3F">
      <w:pPr>
        <w:rPr>
          <w:rFonts w:cs="Arial"/>
        </w:rPr>
      </w:pPr>
    </w:p>
    <w:sectPr w:rsidR="00AB4A3F" w:rsidRPr="00AE2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2D0"/>
    <w:rsid w:val="003E2A95"/>
    <w:rsid w:val="00790175"/>
    <w:rsid w:val="00AB4A3F"/>
    <w:rsid w:val="00AE22D0"/>
    <w:rsid w:val="00D83CCF"/>
    <w:rsid w:val="00DA4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4204C"/>
  <w15:chartTrackingRefBased/>
  <w15:docId w15:val="{7E41423B-C9B8-4860-A812-5F459768F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AE22D0"/>
    <w:rPr>
      <w:rFonts w:ascii="Arial" w:hAnsi="Arial"/>
    </w:rPr>
  </w:style>
  <w:style w:type="paragraph" w:styleId="Heading1">
    <w:name w:val="heading 1"/>
    <w:basedOn w:val="Normal"/>
    <w:next w:val="Normal"/>
    <w:link w:val="Heading1Char"/>
    <w:uiPriority w:val="9"/>
    <w:qFormat/>
    <w:rsid w:val="00AE22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22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22D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22D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E22D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E22D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E22D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E22D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E22D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E22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22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22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22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22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22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2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2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2D0"/>
    <w:rPr>
      <w:rFonts w:eastAsiaTheme="majorEastAsia" w:cstheme="majorBidi"/>
      <w:color w:val="272727" w:themeColor="text1" w:themeTint="D8"/>
    </w:rPr>
  </w:style>
  <w:style w:type="paragraph" w:styleId="Title">
    <w:name w:val="Title"/>
    <w:basedOn w:val="Normal"/>
    <w:next w:val="Normal"/>
    <w:link w:val="TitleChar"/>
    <w:uiPriority w:val="10"/>
    <w:qFormat/>
    <w:rsid w:val="00AE22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2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2D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2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2D0"/>
    <w:pPr>
      <w:spacing w:before="160"/>
      <w:jc w:val="center"/>
    </w:pPr>
    <w:rPr>
      <w:i/>
      <w:iCs/>
      <w:color w:val="404040" w:themeColor="text1" w:themeTint="BF"/>
    </w:rPr>
  </w:style>
  <w:style w:type="character" w:customStyle="1" w:styleId="QuoteChar">
    <w:name w:val="Quote Char"/>
    <w:basedOn w:val="DefaultParagraphFont"/>
    <w:link w:val="Quote"/>
    <w:uiPriority w:val="29"/>
    <w:rsid w:val="00AE22D0"/>
    <w:rPr>
      <w:rFonts w:ascii="Arial" w:hAnsi="Arial"/>
      <w:i/>
      <w:iCs/>
      <w:color w:val="404040" w:themeColor="text1" w:themeTint="BF"/>
    </w:rPr>
  </w:style>
  <w:style w:type="paragraph" w:styleId="ListParagraph">
    <w:name w:val="List Paragraph"/>
    <w:basedOn w:val="Normal"/>
    <w:uiPriority w:val="34"/>
    <w:qFormat/>
    <w:rsid w:val="00AE22D0"/>
    <w:pPr>
      <w:ind w:left="720"/>
      <w:contextualSpacing/>
    </w:pPr>
  </w:style>
  <w:style w:type="character" w:styleId="IntenseEmphasis">
    <w:name w:val="Intense Emphasis"/>
    <w:basedOn w:val="DefaultParagraphFont"/>
    <w:uiPriority w:val="21"/>
    <w:qFormat/>
    <w:rsid w:val="00AE22D0"/>
    <w:rPr>
      <w:i/>
      <w:iCs/>
      <w:color w:val="0F4761" w:themeColor="accent1" w:themeShade="BF"/>
    </w:rPr>
  </w:style>
  <w:style w:type="paragraph" w:styleId="IntenseQuote">
    <w:name w:val="Intense Quote"/>
    <w:basedOn w:val="Normal"/>
    <w:next w:val="Normal"/>
    <w:link w:val="IntenseQuoteChar"/>
    <w:uiPriority w:val="30"/>
    <w:qFormat/>
    <w:rsid w:val="00AE22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22D0"/>
    <w:rPr>
      <w:rFonts w:ascii="Arial" w:hAnsi="Arial"/>
      <w:i/>
      <w:iCs/>
      <w:color w:val="0F4761" w:themeColor="accent1" w:themeShade="BF"/>
    </w:rPr>
  </w:style>
  <w:style w:type="character" w:styleId="IntenseReference">
    <w:name w:val="Intense Reference"/>
    <w:basedOn w:val="DefaultParagraphFont"/>
    <w:uiPriority w:val="32"/>
    <w:qFormat/>
    <w:rsid w:val="00AE22D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2024-07-30T20:08:00Z</dcterms:created>
  <dcterms:modified xsi:type="dcterms:W3CDTF">2024-07-30T20:45:00Z</dcterms:modified>
</cp:coreProperties>
</file>